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83" w:rsidRDefault="00213483" w:rsidP="00213483">
      <w:pPr>
        <w:jc w:val="center"/>
        <w:rPr>
          <w:b/>
        </w:rPr>
      </w:pPr>
      <w:r>
        <w:rPr>
          <w:b/>
        </w:rPr>
        <w:t>UPUTE ZA PONUDITELJE</w:t>
      </w:r>
    </w:p>
    <w:p w:rsidR="00213483" w:rsidRDefault="00213483" w:rsidP="00213483"/>
    <w:p w:rsidR="00213483" w:rsidRDefault="00213483" w:rsidP="00213483">
      <w:pPr>
        <w:pStyle w:val="Odlomakpopisa"/>
        <w:numPr>
          <w:ilvl w:val="1"/>
          <w:numId w:val="1"/>
        </w:numPr>
        <w:jc w:val="both"/>
        <w:rPr>
          <w:b/>
        </w:rPr>
      </w:pPr>
      <w:r>
        <w:rPr>
          <w:b/>
        </w:rPr>
        <w:t>Podaci o naručitelju:</w:t>
      </w:r>
    </w:p>
    <w:p w:rsidR="00213483" w:rsidRDefault="00213483" w:rsidP="00213483">
      <w:pPr>
        <w:ind w:left="420"/>
        <w:jc w:val="both"/>
      </w:pPr>
      <w:r>
        <w:t>Naziv i adresa: Grad Delnice, Trg 138. brigade HV 4, Delnice</w:t>
      </w:r>
    </w:p>
    <w:p w:rsidR="00213483" w:rsidRDefault="00213483" w:rsidP="00213483">
      <w:pPr>
        <w:ind w:left="420"/>
        <w:jc w:val="both"/>
      </w:pPr>
      <w:r>
        <w:t>Telefon: 051/812-055</w:t>
      </w:r>
    </w:p>
    <w:p w:rsidR="00213483" w:rsidRDefault="00213483" w:rsidP="00213483">
      <w:pPr>
        <w:ind w:left="420"/>
        <w:jc w:val="both"/>
      </w:pPr>
      <w:r>
        <w:t>Fax: 051/812-131</w:t>
      </w:r>
    </w:p>
    <w:p w:rsidR="00213483" w:rsidRDefault="00213483" w:rsidP="00213483">
      <w:pPr>
        <w:ind w:left="420"/>
        <w:jc w:val="both"/>
      </w:pPr>
      <w:r>
        <w:t xml:space="preserve">E-mail: </w:t>
      </w:r>
      <w:hyperlink r:id="rId5" w:history="1">
        <w:r>
          <w:rPr>
            <w:rStyle w:val="Hiperveza"/>
          </w:rPr>
          <w:t>davorka@delnice.hr</w:t>
        </w:r>
      </w:hyperlink>
      <w:r>
        <w:t xml:space="preserve"> </w:t>
      </w:r>
    </w:p>
    <w:p w:rsidR="00213483" w:rsidRDefault="00213483" w:rsidP="00213483">
      <w:pPr>
        <w:ind w:left="420"/>
        <w:jc w:val="both"/>
      </w:pPr>
      <w:r>
        <w:t>Osoba za kontakt: Davorka Grgurić</w:t>
      </w:r>
    </w:p>
    <w:p w:rsidR="00213483" w:rsidRDefault="00213483" w:rsidP="00213483">
      <w:pPr>
        <w:ind w:left="420"/>
        <w:jc w:val="both"/>
      </w:pPr>
      <w:r>
        <w:t xml:space="preserve">Odgovorna osoba naručitelja: Ivica Knežević, </w:t>
      </w:r>
      <w:proofErr w:type="spellStart"/>
      <w:r>
        <w:t>dipl.iur</w:t>
      </w:r>
      <w:proofErr w:type="spellEnd"/>
      <w:r>
        <w:t>., gradonačelnik</w:t>
      </w:r>
    </w:p>
    <w:p w:rsidR="00213483" w:rsidRDefault="00213483" w:rsidP="00213483">
      <w:pPr>
        <w:ind w:left="420"/>
        <w:jc w:val="both"/>
      </w:pPr>
    </w:p>
    <w:p w:rsidR="00213483" w:rsidRDefault="00C01F71" w:rsidP="00C01F71">
      <w:pPr>
        <w:jc w:val="both"/>
        <w:rPr>
          <w:b/>
        </w:rPr>
      </w:pPr>
      <w:r>
        <w:rPr>
          <w:b/>
        </w:rPr>
        <w:t>2.1. opis</w:t>
      </w:r>
      <w:r w:rsidR="00213483">
        <w:rPr>
          <w:b/>
        </w:rPr>
        <w:t xml:space="preserve"> predmeta nabave:</w:t>
      </w:r>
    </w:p>
    <w:p w:rsidR="00C01F71" w:rsidRDefault="00213483" w:rsidP="000751C8">
      <w:pPr>
        <w:widowControl w:val="0"/>
        <w:autoSpaceDE w:val="0"/>
        <w:autoSpaceDN w:val="0"/>
        <w:adjustRightInd w:val="0"/>
        <w:jc w:val="both"/>
      </w:pPr>
      <w:r>
        <w:t xml:space="preserve">Predmet nabave je </w:t>
      </w:r>
      <w:r w:rsidR="00FF5EB5">
        <w:rPr>
          <w:b/>
          <w:bCs/>
          <w:color w:val="000000"/>
        </w:rPr>
        <w:t xml:space="preserve"> uslug</w:t>
      </w:r>
      <w:r w:rsidR="00FF5EB5">
        <w:rPr>
          <w:b/>
          <w:bCs/>
          <w:color w:val="000000"/>
        </w:rPr>
        <w:t>a</w:t>
      </w:r>
      <w:r w:rsidR="00FF5EB5">
        <w:rPr>
          <w:b/>
          <w:bCs/>
          <w:color w:val="000000"/>
        </w:rPr>
        <w:t xml:space="preserve"> nadzora nad radovima </w:t>
      </w:r>
      <w:r w:rsidR="00FF5EB5" w:rsidRPr="004649AB">
        <w:rPr>
          <w:b/>
        </w:rPr>
        <w:t xml:space="preserve">na </w:t>
      </w:r>
      <w:r w:rsidR="00FF5EB5">
        <w:rPr>
          <w:b/>
        </w:rPr>
        <w:t>rekonstrukciji i prenamjeni postojeće zgrade na adresi Radićev</w:t>
      </w:r>
      <w:r w:rsidR="00FF5EB5">
        <w:rPr>
          <w:b/>
        </w:rPr>
        <w:t>a</w:t>
      </w:r>
      <w:r w:rsidR="00FF5EB5">
        <w:rPr>
          <w:b/>
        </w:rPr>
        <w:t xml:space="preserve"> 3, Delnice u Narodnu knjižnicu i čitaonicu Delnice</w:t>
      </w:r>
      <w:r w:rsidR="00FF5EB5" w:rsidRPr="00BA2DFA">
        <w:rPr>
          <w:bCs/>
        </w:rPr>
        <w:t xml:space="preserve"> </w:t>
      </w:r>
      <w:r w:rsidR="009F05FD" w:rsidRPr="00BA2DFA">
        <w:rPr>
          <w:bCs/>
        </w:rPr>
        <w:t xml:space="preserve">Procijenjena vrijednost radova </w:t>
      </w:r>
      <w:r w:rsidR="00FF5EB5">
        <w:rPr>
          <w:bCs/>
        </w:rPr>
        <w:t>4.900</w:t>
      </w:r>
      <w:r w:rsidRPr="00BA2DFA">
        <w:t>.</w:t>
      </w:r>
      <w:r w:rsidR="009F05FD" w:rsidRPr="00BA2DFA">
        <w:t>0</w:t>
      </w:r>
      <w:r w:rsidR="00FF5EB5">
        <w:t>00,</w:t>
      </w:r>
      <w:r w:rsidRPr="00BA2DFA">
        <w:t>0</w:t>
      </w:r>
      <w:r w:rsidR="009F05FD" w:rsidRPr="00BA2DFA">
        <w:t>0</w:t>
      </w:r>
      <w:r w:rsidRPr="00BA2DFA">
        <w:t xml:space="preserve"> kn bez PDV-a </w:t>
      </w:r>
      <w:r w:rsidR="009F05FD" w:rsidRPr="00BA2DFA">
        <w:t>.</w:t>
      </w:r>
      <w:bookmarkStart w:id="0" w:name="_Toc481055629"/>
      <w:r w:rsidR="001436D3">
        <w:t xml:space="preserve"> Za izgradnju </w:t>
      </w:r>
      <w:r w:rsidR="00FF5EB5">
        <w:t xml:space="preserve">rekonstrukciju i prenamjenu objekta </w:t>
      </w:r>
      <w:r w:rsidR="001436D3">
        <w:t>je građevinska dozvola</w:t>
      </w:r>
      <w:r w:rsidR="00FF5EB5">
        <w:t>.</w:t>
      </w:r>
      <w:r w:rsidR="000751C8" w:rsidRPr="000751C8">
        <w:rPr>
          <w:spacing w:val="-1"/>
        </w:rPr>
        <w:t xml:space="preserve"> </w:t>
      </w:r>
      <w:r w:rsidR="000751C8" w:rsidRPr="00AA07D5">
        <w:rPr>
          <w:spacing w:val="-1"/>
        </w:rPr>
        <w:t>Tehnička specifikacija predmeta nabave sadržana je u Tehničkom opisu koji je sastavni dio ove dokumentacije o nabavi i priložen</w:t>
      </w:r>
      <w:r w:rsidR="000751C8">
        <w:rPr>
          <w:spacing w:val="-1"/>
        </w:rPr>
        <w:t>a</w:t>
      </w:r>
      <w:r w:rsidR="000751C8" w:rsidRPr="00AA07D5">
        <w:rPr>
          <w:spacing w:val="-1"/>
        </w:rPr>
        <w:t xml:space="preserve"> je kao zaseban dokument </w:t>
      </w:r>
      <w:r w:rsidR="000751C8" w:rsidRPr="00CF384A">
        <w:rPr>
          <w:spacing w:val="-1"/>
        </w:rPr>
        <w:t>(Prilog ).</w:t>
      </w:r>
    </w:p>
    <w:p w:rsidR="00D26779" w:rsidRPr="00C01F71" w:rsidRDefault="00C01F71" w:rsidP="00C01F71">
      <w:pPr>
        <w:jc w:val="both"/>
      </w:pPr>
      <w:r>
        <w:t>2</w:t>
      </w:r>
      <w:r w:rsidRPr="00C01F71">
        <w:t>.</w:t>
      </w:r>
      <w:r>
        <w:t>2</w:t>
      </w:r>
      <w:r w:rsidRPr="00C01F71">
        <w:t xml:space="preserve">. </w:t>
      </w:r>
      <w:r w:rsidR="00D26779" w:rsidRPr="00C01F71">
        <w:t>Evidencijski broj nabave</w:t>
      </w:r>
      <w:bookmarkEnd w:id="0"/>
      <w:r w:rsidR="00D26779" w:rsidRPr="00C01F71">
        <w:t xml:space="preserve">  - 19-</w:t>
      </w:r>
      <w:r w:rsidR="00FF5EB5">
        <w:t>14</w:t>
      </w:r>
    </w:p>
    <w:p w:rsidR="00C01F71" w:rsidRDefault="00C01F71" w:rsidP="00C01F71">
      <w:pPr>
        <w:jc w:val="both"/>
      </w:pPr>
      <w:r>
        <w:t>2</w:t>
      </w:r>
      <w:r w:rsidRPr="00C01F71">
        <w:t>.</w:t>
      </w:r>
      <w:r>
        <w:t>3</w:t>
      </w:r>
      <w:r w:rsidRPr="00C01F71">
        <w:t xml:space="preserve">. procijenjena vrijednost nabave do </w:t>
      </w:r>
      <w:r w:rsidR="00FF5EB5">
        <w:t>150</w:t>
      </w:r>
      <w:r w:rsidRPr="00C01F71">
        <w:t>.000,00 kn</w:t>
      </w:r>
    </w:p>
    <w:p w:rsidR="00C01F71" w:rsidRDefault="00C01F71" w:rsidP="00C01F71">
      <w:pPr>
        <w:jc w:val="both"/>
      </w:pPr>
      <w:r>
        <w:t>2.4</w:t>
      </w:r>
      <w:r w:rsidR="00580470">
        <w:t>.</w:t>
      </w:r>
      <w:r>
        <w:t xml:space="preserve"> rok dovršetka radova 1</w:t>
      </w:r>
      <w:r w:rsidR="00FF5EB5">
        <w:t>5</w:t>
      </w:r>
      <w:r>
        <w:t>.1</w:t>
      </w:r>
      <w:r w:rsidR="00FF5EB5">
        <w:t>1</w:t>
      </w:r>
      <w:r>
        <w:t>.2019., Pod dovršetkom gradnje smatra se dan dovršetka radova evidentiran u građevinskom dnevniku koji ovjerava nadzorni inženjer.</w:t>
      </w:r>
    </w:p>
    <w:p w:rsidR="00C01F71" w:rsidRPr="00C01F71" w:rsidRDefault="00C01F71" w:rsidP="00C01F71">
      <w:pPr>
        <w:jc w:val="both"/>
      </w:pPr>
    </w:p>
    <w:p w:rsidR="009F05FD" w:rsidRDefault="009F05FD" w:rsidP="009F05FD">
      <w:pPr>
        <w:ind w:left="420"/>
        <w:jc w:val="both"/>
      </w:pPr>
    </w:p>
    <w:p w:rsidR="00213483" w:rsidRDefault="00213483" w:rsidP="009F05FD">
      <w:pPr>
        <w:ind w:left="420"/>
        <w:jc w:val="both"/>
        <w:rPr>
          <w:b/>
          <w:u w:val="single"/>
        </w:rPr>
      </w:pPr>
      <w:r>
        <w:rPr>
          <w:b/>
          <w:u w:val="single"/>
        </w:rPr>
        <w:t xml:space="preserve">Ponuditelj mora dokazati slijedeću sposobnost: </w:t>
      </w:r>
    </w:p>
    <w:p w:rsidR="00213483" w:rsidRDefault="00213483" w:rsidP="00213483">
      <w:pPr>
        <w:jc w:val="both"/>
      </w:pPr>
    </w:p>
    <w:p w:rsidR="00213483" w:rsidRDefault="00C01F71" w:rsidP="00213483">
      <w:pPr>
        <w:jc w:val="both"/>
        <w:rPr>
          <w:b/>
        </w:rPr>
      </w:pPr>
      <w:r w:rsidRPr="00406E44">
        <w:rPr>
          <w:b/>
        </w:rPr>
        <w:t>3.1</w:t>
      </w:r>
      <w:r>
        <w:t>.</w:t>
      </w:r>
      <w:r w:rsidR="00213483">
        <w:t>Pravna i poslovna sposobnost – dokazuje se:</w:t>
      </w:r>
      <w:r w:rsidR="00213483">
        <w:rPr>
          <w:b/>
        </w:rPr>
        <w:t xml:space="preserve"> </w:t>
      </w:r>
    </w:p>
    <w:p w:rsidR="00213483" w:rsidRDefault="00213483" w:rsidP="00213483">
      <w:pPr>
        <w:jc w:val="both"/>
      </w:pPr>
    </w:p>
    <w:p w:rsidR="00213483" w:rsidRPr="00406E44" w:rsidRDefault="00213483" w:rsidP="009F05FD">
      <w:pPr>
        <w:tabs>
          <w:tab w:val="num" w:pos="1440"/>
        </w:tabs>
        <w:jc w:val="both"/>
        <w:rPr>
          <w:b/>
        </w:rPr>
      </w:pPr>
      <w:r w:rsidRPr="00406E44">
        <w:rPr>
          <w:b/>
        </w:rPr>
        <w:t>izvodom iz upisa u poslovni, sudski, strukovni, trgovački ili drugi odgovarajući registar,</w:t>
      </w:r>
    </w:p>
    <w:p w:rsidR="00213483" w:rsidRDefault="00213483" w:rsidP="00213483">
      <w:pPr>
        <w:jc w:val="both"/>
      </w:pPr>
    </w:p>
    <w:p w:rsidR="00213483" w:rsidRDefault="00213483" w:rsidP="00213483">
      <w:pPr>
        <w:jc w:val="both"/>
      </w:pPr>
      <w:r>
        <w:t>Ovaj dokaz ne smije biti stariji od tri mjeseca od dana slanja poziva za dostavu ponuda.</w:t>
      </w:r>
    </w:p>
    <w:p w:rsidR="00213483" w:rsidRDefault="00213483" w:rsidP="00213483">
      <w:pPr>
        <w:jc w:val="both"/>
      </w:pPr>
      <w:r>
        <w:t>U slučaju zajednice ponuditelja pravna i poslovna sposobnost iz prethodne točke utvrđuje se za sve članove zajednice pojedinačno.</w:t>
      </w:r>
    </w:p>
    <w:p w:rsidR="00213483" w:rsidRDefault="00213483" w:rsidP="00213483">
      <w:pPr>
        <w:jc w:val="both"/>
      </w:pPr>
    </w:p>
    <w:p w:rsidR="00213483" w:rsidRDefault="00213483" w:rsidP="00213483">
      <w:pPr>
        <w:jc w:val="both"/>
      </w:pPr>
      <w:r>
        <w:t>Ovaj dokaz može se dostaviti u originalu, ovjerenoj preslici ili u preslici i naručitelj može od najpovoljnijeg ponuditelja tražiti da u roku koji odredi dostavi original ili ovjerenu presliku.</w:t>
      </w:r>
    </w:p>
    <w:p w:rsidR="00C01F71" w:rsidRDefault="00C01F71" w:rsidP="00213483">
      <w:pPr>
        <w:jc w:val="both"/>
      </w:pPr>
    </w:p>
    <w:p w:rsidR="00C01F71" w:rsidRPr="00AA07D5" w:rsidRDefault="00C01F71" w:rsidP="00C01F71">
      <w:pPr>
        <w:contextualSpacing/>
        <w:jc w:val="both"/>
        <w:rPr>
          <w:spacing w:val="-1"/>
        </w:rPr>
      </w:pPr>
      <w:r w:rsidRPr="00695615">
        <w:rPr>
          <w:b/>
          <w:spacing w:val="-1"/>
        </w:rPr>
        <w:t>3.2.</w:t>
      </w:r>
      <w:r>
        <w:rPr>
          <w:spacing w:val="-1"/>
        </w:rPr>
        <w:t xml:space="preserve"> </w:t>
      </w:r>
      <w:r w:rsidRPr="00AA07D5">
        <w:rPr>
          <w:spacing w:val="-1"/>
        </w:rPr>
        <w:t xml:space="preserve">Naručitelj će prihvatiti sljedeće kao dovoljan dokaz da ne postoje osnove za isključenje gospodarskog subjekta </w:t>
      </w:r>
      <w:r>
        <w:rPr>
          <w:spacing w:val="-1"/>
        </w:rPr>
        <w:t>ažurirane popratne dokumente</w:t>
      </w:r>
      <w:r w:rsidRPr="00AA07D5">
        <w:rPr>
          <w:spacing w:val="-1"/>
        </w:rPr>
        <w:t xml:space="preserve">: </w:t>
      </w:r>
    </w:p>
    <w:p w:rsidR="00C01F71" w:rsidRPr="00AA07D5" w:rsidRDefault="00C01F71" w:rsidP="00C01F71">
      <w:pPr>
        <w:pStyle w:val="Odlomakpopisa"/>
        <w:jc w:val="both"/>
        <w:rPr>
          <w:b/>
          <w:spacing w:val="-1"/>
        </w:rPr>
      </w:pPr>
    </w:p>
    <w:p w:rsidR="00C01F71" w:rsidRPr="00AA07D5" w:rsidRDefault="00C01F71" w:rsidP="00C01F71">
      <w:pPr>
        <w:pStyle w:val="Odlomakpopisa"/>
        <w:numPr>
          <w:ilvl w:val="0"/>
          <w:numId w:val="4"/>
        </w:numPr>
        <w:jc w:val="both"/>
        <w:rPr>
          <w:b/>
          <w:spacing w:val="-1"/>
        </w:rPr>
      </w:pPr>
      <w:r w:rsidRPr="00AA07D5">
        <w:rPr>
          <w:b/>
          <w:spacing w:val="-1"/>
        </w:rPr>
        <w:t xml:space="preserve">potvrdu porezne uprave ili drugog nadležnog tijela u državi poslovnog </w:t>
      </w:r>
      <w:proofErr w:type="spellStart"/>
      <w:r w:rsidRPr="00AA07D5">
        <w:rPr>
          <w:b/>
          <w:spacing w:val="-1"/>
        </w:rPr>
        <w:t>nastana</w:t>
      </w:r>
      <w:proofErr w:type="spellEnd"/>
      <w:r w:rsidRPr="00AA07D5">
        <w:rPr>
          <w:b/>
          <w:spacing w:val="-1"/>
        </w:rPr>
        <w:t xml:space="preserve"> gospodarskog subjekta </w:t>
      </w:r>
      <w:r w:rsidRPr="00AA07D5">
        <w:rPr>
          <w:spacing w:val="-1"/>
        </w:rPr>
        <w:t xml:space="preserve">kojom se dokazuje da ne postoje </w:t>
      </w:r>
      <w:r>
        <w:rPr>
          <w:spacing w:val="-1"/>
        </w:rPr>
        <w:t>osnove za isključenje</w:t>
      </w:r>
    </w:p>
    <w:p w:rsidR="00C01F71" w:rsidRDefault="00C01F71" w:rsidP="00213483">
      <w:pPr>
        <w:jc w:val="both"/>
      </w:pPr>
    </w:p>
    <w:p w:rsidR="00213483" w:rsidRDefault="00213483" w:rsidP="00213483">
      <w:pPr>
        <w:jc w:val="both"/>
      </w:pPr>
    </w:p>
    <w:p w:rsidR="00213483" w:rsidRDefault="00C01F71" w:rsidP="00213483">
      <w:pPr>
        <w:jc w:val="both"/>
      </w:pPr>
      <w:r>
        <w:rPr>
          <w:b/>
        </w:rPr>
        <w:t>4</w:t>
      </w:r>
      <w:r w:rsidR="00213483">
        <w:rPr>
          <w:b/>
        </w:rPr>
        <w:t>.</w:t>
      </w:r>
      <w:r>
        <w:rPr>
          <w:b/>
        </w:rPr>
        <w:t>1</w:t>
      </w:r>
      <w:r w:rsidR="00213483">
        <w:rPr>
          <w:b/>
        </w:rPr>
        <w:t>. Kriterij odabira najpovoljnije ponude</w:t>
      </w:r>
      <w:r w:rsidR="00213483">
        <w:t xml:space="preserve">: Najpovoljnija ponuda je prihvatljiva ponuda sposobnog ponuditelja s najnižom cijenom. </w:t>
      </w:r>
    </w:p>
    <w:p w:rsidR="00213483" w:rsidRDefault="00213483" w:rsidP="00213483">
      <w:pPr>
        <w:pStyle w:val="Odlomakpopisa"/>
        <w:ind w:left="420"/>
        <w:jc w:val="both"/>
      </w:pPr>
    </w:p>
    <w:p w:rsidR="00213483" w:rsidRDefault="00C01F71" w:rsidP="00213483">
      <w:pPr>
        <w:pStyle w:val="Odlomakpopisa"/>
        <w:ind w:left="0"/>
        <w:jc w:val="both"/>
      </w:pPr>
      <w:r>
        <w:rPr>
          <w:b/>
        </w:rPr>
        <w:t>5</w:t>
      </w:r>
      <w:r w:rsidR="00213483">
        <w:rPr>
          <w:b/>
        </w:rPr>
        <w:t>.</w:t>
      </w:r>
      <w:r>
        <w:rPr>
          <w:b/>
        </w:rPr>
        <w:t>1</w:t>
      </w:r>
      <w:r w:rsidR="00213483">
        <w:rPr>
          <w:b/>
        </w:rPr>
        <w:t>. Mjesto i vrijeme podizanja dokumentacije za dostavu ponuda:</w:t>
      </w:r>
      <w:r w:rsidR="00213483">
        <w:t xml:space="preserve"> Dokumentacija će biti dostavljena na </w:t>
      </w:r>
      <w:r w:rsidR="00FF5EB5">
        <w:t>5</w:t>
      </w:r>
      <w:r w:rsidR="00213483">
        <w:t xml:space="preserve"> adres</w:t>
      </w:r>
      <w:r w:rsidR="00FF5EB5">
        <w:t xml:space="preserve">a </w:t>
      </w:r>
      <w:r w:rsidR="00213483">
        <w:t>potencijalnih ponuditelja</w:t>
      </w:r>
      <w:r w:rsidR="00FF5EB5">
        <w:t xml:space="preserve"> i dostupna na stranicama grada Delnica</w:t>
      </w:r>
      <w:r w:rsidR="00213483">
        <w:t>.</w:t>
      </w:r>
    </w:p>
    <w:p w:rsidR="00213483" w:rsidRDefault="00213483" w:rsidP="00213483">
      <w:pPr>
        <w:jc w:val="both"/>
        <w:rPr>
          <w:b/>
        </w:rPr>
      </w:pPr>
    </w:p>
    <w:p w:rsidR="00213483" w:rsidRDefault="00C01F71" w:rsidP="00213483">
      <w:pPr>
        <w:jc w:val="both"/>
      </w:pPr>
      <w:r>
        <w:rPr>
          <w:b/>
        </w:rPr>
        <w:lastRenderedPageBreak/>
        <w:t>6</w:t>
      </w:r>
      <w:r w:rsidR="00213483">
        <w:rPr>
          <w:b/>
        </w:rPr>
        <w:t>.</w:t>
      </w:r>
      <w:r>
        <w:rPr>
          <w:b/>
        </w:rPr>
        <w:t>1</w:t>
      </w:r>
      <w:r w:rsidR="00213483">
        <w:rPr>
          <w:b/>
        </w:rPr>
        <w:t>. Datum, vrijeme i mjesto podnošenja i otvaranja ponuda</w:t>
      </w:r>
      <w:r w:rsidR="00213483">
        <w:t xml:space="preserve">:  Ponuditelji će ponudu dostavljati osobno ili poštom, i to najkasnije do: </w:t>
      </w:r>
    </w:p>
    <w:p w:rsidR="00213483" w:rsidRDefault="00213483" w:rsidP="00213483">
      <w:pPr>
        <w:jc w:val="center"/>
        <w:rPr>
          <w:b/>
          <w:u w:val="single"/>
        </w:rPr>
      </w:pPr>
    </w:p>
    <w:p w:rsidR="00213483" w:rsidRPr="0046339F" w:rsidRDefault="0046339F" w:rsidP="00213483">
      <w:pPr>
        <w:jc w:val="center"/>
        <w:rPr>
          <w:b/>
          <w:u w:val="single"/>
        </w:rPr>
      </w:pPr>
      <w:r w:rsidRPr="0046339F">
        <w:rPr>
          <w:b/>
          <w:u w:val="single"/>
        </w:rPr>
        <w:t>2</w:t>
      </w:r>
      <w:r w:rsidR="00FF5EB5">
        <w:rPr>
          <w:b/>
          <w:u w:val="single"/>
        </w:rPr>
        <w:t>5</w:t>
      </w:r>
      <w:r w:rsidRPr="0046339F">
        <w:rPr>
          <w:b/>
          <w:u w:val="single"/>
        </w:rPr>
        <w:t xml:space="preserve">. </w:t>
      </w:r>
      <w:r w:rsidR="00FF5EB5">
        <w:rPr>
          <w:b/>
          <w:u w:val="single"/>
        </w:rPr>
        <w:t>travnja</w:t>
      </w:r>
      <w:r w:rsidR="00213483" w:rsidRPr="0046339F">
        <w:rPr>
          <w:b/>
          <w:u w:val="single"/>
        </w:rPr>
        <w:t xml:space="preserve"> 201</w:t>
      </w:r>
      <w:r w:rsidRPr="0046339F">
        <w:rPr>
          <w:b/>
          <w:u w:val="single"/>
        </w:rPr>
        <w:t>9</w:t>
      </w:r>
      <w:r w:rsidR="00213483" w:rsidRPr="0046339F">
        <w:rPr>
          <w:b/>
          <w:u w:val="single"/>
        </w:rPr>
        <w:t>. god. u 12,00 sati</w:t>
      </w:r>
    </w:p>
    <w:p w:rsidR="00213483" w:rsidRDefault="00213483" w:rsidP="00213483">
      <w:pPr>
        <w:jc w:val="both"/>
      </w:pPr>
    </w:p>
    <w:p w:rsidR="00213483" w:rsidRDefault="00213483" w:rsidP="00213483">
      <w:pPr>
        <w:jc w:val="both"/>
      </w:pPr>
      <w:r>
        <w:t>Ponude koje se dostavljaju osobno, predaju se putem urudžbenog zapisnika, a ponude koje se dostavljaju poštom, upućuju se na slijedeću adresu:</w:t>
      </w:r>
    </w:p>
    <w:p w:rsidR="00213483" w:rsidRDefault="00213483" w:rsidP="00213483">
      <w:pPr>
        <w:jc w:val="center"/>
        <w:rPr>
          <w:b/>
        </w:rPr>
      </w:pPr>
    </w:p>
    <w:p w:rsidR="00213483" w:rsidRDefault="00213483" w:rsidP="00213483">
      <w:pPr>
        <w:jc w:val="center"/>
        <w:rPr>
          <w:b/>
        </w:rPr>
      </w:pPr>
      <w:r>
        <w:rPr>
          <w:b/>
        </w:rPr>
        <w:t>Grad Delnice</w:t>
      </w:r>
    </w:p>
    <w:p w:rsidR="00213483" w:rsidRDefault="00213483" w:rsidP="00213483">
      <w:pPr>
        <w:jc w:val="center"/>
        <w:rPr>
          <w:b/>
        </w:rPr>
      </w:pPr>
      <w:r>
        <w:rPr>
          <w:b/>
        </w:rPr>
        <w:t>Trg 138. brigade HV 4</w:t>
      </w:r>
    </w:p>
    <w:p w:rsidR="00213483" w:rsidRDefault="00213483" w:rsidP="00213483">
      <w:pPr>
        <w:jc w:val="center"/>
        <w:rPr>
          <w:b/>
        </w:rPr>
      </w:pPr>
      <w:r>
        <w:rPr>
          <w:b/>
        </w:rPr>
        <w:t>51 300 Delnice</w:t>
      </w:r>
    </w:p>
    <w:p w:rsidR="00213483" w:rsidRDefault="00213483" w:rsidP="00213483">
      <w:pPr>
        <w:jc w:val="center"/>
      </w:pPr>
      <w:r>
        <w:t xml:space="preserve">- s naznakom „ ponuda za nadzor – </w:t>
      </w:r>
      <w:r w:rsidR="00FF5EB5">
        <w:t>rekonstrukciju objekta - knjižnica</w:t>
      </w:r>
      <w:r>
        <w:t xml:space="preserve"> - ne otvaraj“</w:t>
      </w:r>
    </w:p>
    <w:p w:rsidR="00213483" w:rsidRDefault="00213483" w:rsidP="00213483">
      <w:pPr>
        <w:jc w:val="center"/>
      </w:pPr>
    </w:p>
    <w:p w:rsidR="00213483" w:rsidRDefault="00213483" w:rsidP="00213483">
      <w:pPr>
        <w:jc w:val="both"/>
      </w:pPr>
      <w:r>
        <w:t>Otvaranje ponuda neće biti javno.</w:t>
      </w:r>
    </w:p>
    <w:p w:rsidR="00213483" w:rsidRDefault="00213483" w:rsidP="00213483">
      <w:pPr>
        <w:jc w:val="both"/>
      </w:pPr>
      <w:r>
        <w:t>Ponude će otvarati najmanje tri ovlaštena predstavnika stručnog povjerenstva naručitelja.</w:t>
      </w:r>
    </w:p>
    <w:p w:rsidR="00213483" w:rsidRDefault="00213483" w:rsidP="00213483">
      <w:pPr>
        <w:jc w:val="both"/>
      </w:pPr>
      <w:r>
        <w:t>Otvaranje ponuda vršit će se najkasnije dva radna dana nakon isteka roka za dostavu ponuda.</w:t>
      </w:r>
    </w:p>
    <w:p w:rsidR="00213483" w:rsidRDefault="00213483" w:rsidP="00213483">
      <w:pPr>
        <w:jc w:val="both"/>
      </w:pPr>
      <w:r>
        <w:t xml:space="preserve">Ponude koje ne stignu </w:t>
      </w:r>
      <w:r>
        <w:rPr>
          <w:b/>
        </w:rPr>
        <w:t>u pisarnicu Grada</w:t>
      </w:r>
      <w:r>
        <w:t xml:space="preserve"> u propisanom roku i u propisano vrijeme neće se otvarati i vraćaju se ponuditeljima.</w:t>
      </w:r>
    </w:p>
    <w:p w:rsidR="00213483" w:rsidRDefault="00213483" w:rsidP="00213483">
      <w:pPr>
        <w:pStyle w:val="Odlomakpopisa"/>
        <w:ind w:left="420"/>
        <w:jc w:val="both"/>
      </w:pPr>
    </w:p>
    <w:p w:rsidR="00213483" w:rsidRDefault="00406E44" w:rsidP="00213483">
      <w:pPr>
        <w:jc w:val="both"/>
        <w:rPr>
          <w:b/>
        </w:rPr>
      </w:pPr>
      <w:r>
        <w:rPr>
          <w:b/>
        </w:rPr>
        <w:t>7</w:t>
      </w:r>
      <w:r w:rsidR="00213483">
        <w:rPr>
          <w:b/>
        </w:rPr>
        <w:t>.</w:t>
      </w:r>
      <w:r>
        <w:rPr>
          <w:b/>
        </w:rPr>
        <w:t>1</w:t>
      </w:r>
      <w:r w:rsidR="00213483">
        <w:rPr>
          <w:b/>
        </w:rPr>
        <w:t xml:space="preserve">. Sadržaj ponude </w:t>
      </w:r>
    </w:p>
    <w:p w:rsidR="00406E44" w:rsidRDefault="00406E44" w:rsidP="00213483">
      <w:pPr>
        <w:jc w:val="both"/>
      </w:pPr>
      <w:r>
        <w:rPr>
          <w:b/>
        </w:rPr>
        <w:t xml:space="preserve">- </w:t>
      </w:r>
      <w:r w:rsidRPr="00406E44">
        <w:t>podaci o ponuditelju – prilog 1.</w:t>
      </w:r>
    </w:p>
    <w:p w:rsidR="00213483" w:rsidRDefault="00695615" w:rsidP="00213483">
      <w:pPr>
        <w:jc w:val="both"/>
      </w:pPr>
      <w:r>
        <w:t xml:space="preserve">- </w:t>
      </w:r>
      <w:r w:rsidR="00213483">
        <w:t>popunjen originalan obrazac ponude</w:t>
      </w:r>
      <w:r w:rsidR="00406E44">
        <w:t xml:space="preserve"> – prilog 2.</w:t>
      </w:r>
    </w:p>
    <w:p w:rsidR="00213483" w:rsidRPr="00C01F71" w:rsidRDefault="00695615" w:rsidP="00213483">
      <w:pPr>
        <w:jc w:val="both"/>
        <w:rPr>
          <w:b/>
          <w:color w:val="FF0000"/>
        </w:rPr>
      </w:pPr>
      <w:r>
        <w:t xml:space="preserve">- </w:t>
      </w:r>
      <w:r w:rsidR="00213483">
        <w:t xml:space="preserve">Prilog ponudi je dokaz sposobnosti ponuditelja za izvršenje ugovora prema uvjetima kako je to navedeno u </w:t>
      </w:r>
      <w:r w:rsidR="00213483" w:rsidRPr="00406E44">
        <w:t xml:space="preserve">točki </w:t>
      </w:r>
      <w:r w:rsidR="00406E44" w:rsidRPr="00406E44">
        <w:t>3</w:t>
      </w:r>
      <w:r w:rsidR="00213483" w:rsidRPr="00406E44">
        <w:rPr>
          <w:b/>
        </w:rPr>
        <w:t>.</w:t>
      </w:r>
      <w:r w:rsidR="00406E44" w:rsidRPr="00406E44">
        <w:t>1</w:t>
      </w:r>
      <w:r w:rsidR="00213483" w:rsidRPr="00406E44">
        <w:t>.</w:t>
      </w:r>
    </w:p>
    <w:p w:rsidR="00213483" w:rsidRDefault="00406E44" w:rsidP="00213483">
      <w:pPr>
        <w:jc w:val="both"/>
      </w:pPr>
      <w:r w:rsidRPr="00406E44">
        <w:t xml:space="preserve">- Prilog </w:t>
      </w:r>
      <w:r>
        <w:t>ponudi – potvrda porezne uprave navedeno u točki 3.2.</w:t>
      </w:r>
    </w:p>
    <w:p w:rsidR="00406E44" w:rsidRPr="00406E44" w:rsidRDefault="00406E44" w:rsidP="00213483">
      <w:pPr>
        <w:jc w:val="both"/>
      </w:pPr>
    </w:p>
    <w:p w:rsidR="00213483" w:rsidRDefault="00406E44" w:rsidP="00213483">
      <w:pPr>
        <w:jc w:val="both"/>
      </w:pPr>
      <w:r>
        <w:rPr>
          <w:b/>
        </w:rPr>
        <w:t>8</w:t>
      </w:r>
      <w:r w:rsidR="00213483">
        <w:rPr>
          <w:b/>
        </w:rPr>
        <w:t>.</w:t>
      </w:r>
      <w:r>
        <w:rPr>
          <w:b/>
        </w:rPr>
        <w:t>1</w:t>
      </w:r>
      <w:r w:rsidR="00213483">
        <w:rPr>
          <w:b/>
        </w:rPr>
        <w:t xml:space="preserve">. Sklapanje ugovora: </w:t>
      </w:r>
      <w:r w:rsidR="00213483">
        <w:t xml:space="preserve">Naručitelj će sklopiti ugovor s jednim sposobnim i najpovoljnijim ponuditeljem nakon dostave Obavijesti o odabiru svim ponuditeljima. </w:t>
      </w:r>
    </w:p>
    <w:p w:rsidR="00213483" w:rsidRDefault="00213483" w:rsidP="00213483">
      <w:pPr>
        <w:jc w:val="both"/>
        <w:rPr>
          <w:b/>
        </w:rPr>
      </w:pPr>
    </w:p>
    <w:p w:rsidR="00213483" w:rsidRDefault="00213483" w:rsidP="00213483">
      <w:pPr>
        <w:pStyle w:val="DefaultChar"/>
        <w:rPr>
          <w:b/>
          <w:bCs/>
          <w:position w:val="-1"/>
        </w:rPr>
      </w:pPr>
    </w:p>
    <w:p w:rsidR="00213483" w:rsidRDefault="00213483" w:rsidP="00213483">
      <w:pPr>
        <w:pStyle w:val="DefaultChar"/>
        <w:rPr>
          <w:b/>
          <w:bCs/>
          <w:position w:val="-1"/>
        </w:rPr>
      </w:pPr>
    </w:p>
    <w:p w:rsidR="00213483" w:rsidRDefault="00F65016" w:rsidP="00213483">
      <w:pPr>
        <w:pStyle w:val="DefaultChar"/>
        <w:rPr>
          <w:b/>
          <w:bCs/>
          <w:position w:val="-1"/>
        </w:rPr>
      </w:pPr>
      <w:r>
        <w:rPr>
          <w:b/>
          <w:bCs/>
          <w:position w:val="-1"/>
        </w:rPr>
        <w:t xml:space="preserve">Prilog : tehnički opis </w:t>
      </w:r>
    </w:p>
    <w:p w:rsidR="00213483" w:rsidRDefault="00213483" w:rsidP="00213483">
      <w:pPr>
        <w:pStyle w:val="DefaultChar"/>
        <w:rPr>
          <w:b/>
          <w:bCs/>
          <w:position w:val="-1"/>
        </w:rPr>
      </w:pPr>
    </w:p>
    <w:p w:rsidR="00213483" w:rsidRDefault="00213483" w:rsidP="00213483">
      <w:pPr>
        <w:pStyle w:val="DefaultChar"/>
        <w:rPr>
          <w:b/>
          <w:bCs/>
          <w:position w:val="-1"/>
        </w:rPr>
      </w:pPr>
    </w:p>
    <w:p w:rsidR="00213483" w:rsidRDefault="00213483" w:rsidP="00213483">
      <w:pPr>
        <w:pStyle w:val="DefaultChar"/>
        <w:rPr>
          <w:b/>
          <w:bCs/>
          <w:position w:val="-1"/>
        </w:rPr>
      </w:pPr>
    </w:p>
    <w:p w:rsidR="00213483" w:rsidRDefault="00213483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Default="009B7A08" w:rsidP="00213483">
      <w:pPr>
        <w:pStyle w:val="DefaultChar"/>
        <w:rPr>
          <w:b/>
          <w:bCs/>
          <w:position w:val="-1"/>
        </w:rPr>
      </w:pPr>
    </w:p>
    <w:p w:rsidR="009B7A08" w:rsidRPr="00A141F8" w:rsidRDefault="009B7A08" w:rsidP="009B7A08">
      <w:r w:rsidRPr="00A141F8">
        <w:lastRenderedPageBreak/>
        <w:t xml:space="preserve">Obrazac broj 1.  </w:t>
      </w:r>
    </w:p>
    <w:p w:rsidR="009B7A08" w:rsidRPr="00A141F8" w:rsidRDefault="009B7A08" w:rsidP="009B7A08">
      <w:r w:rsidRPr="00A141F8">
        <w:t xml:space="preserve">Podaci o ponuditelju: </w:t>
      </w:r>
    </w:p>
    <w:p w:rsidR="009B7A08" w:rsidRPr="00A141F8" w:rsidRDefault="009B7A08" w:rsidP="009B7A08">
      <w:r w:rsidRPr="00A141F8">
        <w:t xml:space="preserve">Ponuditelj: _____________________________________________________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Adresa sjedišta: _________________________________________________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Mjesto i </w:t>
      </w:r>
      <w:proofErr w:type="spellStart"/>
      <w:r w:rsidRPr="00A141F8">
        <w:t>pošt</w:t>
      </w:r>
      <w:proofErr w:type="spellEnd"/>
      <w:r w:rsidRPr="00A141F8">
        <w:t xml:space="preserve">. broj: ______________________________________________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Telefon i </w:t>
      </w:r>
      <w:proofErr w:type="spellStart"/>
      <w:r w:rsidRPr="00A141F8">
        <w:t>telefax</w:t>
      </w:r>
      <w:proofErr w:type="spellEnd"/>
      <w:r w:rsidRPr="00A141F8">
        <w:t xml:space="preserve">: ________________________________________________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>E-mail adresa: _________________________________________________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Matični broj/OIB:_______________________________________________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Poslovni račun broj:  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Naziv banke ___________________________________________________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Ime i prezime </w:t>
      </w:r>
      <w:proofErr w:type="spellStart"/>
      <w:r w:rsidRPr="00A141F8">
        <w:t>ovlašt.osobe</w:t>
      </w:r>
      <w:proofErr w:type="spellEnd"/>
      <w:r w:rsidRPr="00A141F8">
        <w:t>, (titula) __________________________________</w:t>
      </w:r>
    </w:p>
    <w:p w:rsidR="009B7A08" w:rsidRPr="00A141F8" w:rsidRDefault="009B7A08" w:rsidP="009B7A08"/>
    <w:p w:rsidR="009B7A08" w:rsidRPr="00A141F8" w:rsidRDefault="009B7A08" w:rsidP="009B7A08">
      <w:r w:rsidRPr="00A141F8">
        <w:t>Odgovorna osoba: _______________________________________________</w:t>
      </w:r>
    </w:p>
    <w:p w:rsidR="009B7A08" w:rsidRPr="00A141F8" w:rsidRDefault="009B7A08" w:rsidP="009B7A08"/>
    <w:p w:rsidR="009B7A08" w:rsidRPr="00A141F8" w:rsidRDefault="009B7A08" w:rsidP="009B7A08"/>
    <w:p w:rsidR="009B7A08" w:rsidRPr="00A141F8" w:rsidRDefault="009B7A08" w:rsidP="009B7A08">
      <w:r w:rsidRPr="00A141F8">
        <w:t xml:space="preserve">Potpis ovlaštene osobe: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___________________________________ </w:t>
      </w:r>
    </w:p>
    <w:p w:rsidR="009B7A08" w:rsidRDefault="009B7A08" w:rsidP="009B7A08"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  <w:t>(  m .  p.  )</w:t>
      </w:r>
    </w:p>
    <w:p w:rsidR="009B7A08" w:rsidRDefault="009B7A08" w:rsidP="009B7A08"/>
    <w:p w:rsidR="009B7A08" w:rsidRDefault="009B7A08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Default="00406E44" w:rsidP="009B7A08"/>
    <w:p w:rsidR="00406E44" w:rsidRPr="00A141F8" w:rsidRDefault="00406E44" w:rsidP="009B7A08"/>
    <w:p w:rsidR="009B7A08" w:rsidRPr="00A141F8" w:rsidRDefault="009B7A08" w:rsidP="009B7A08">
      <w:r w:rsidRPr="00A141F8">
        <w:lastRenderedPageBreak/>
        <w:t>Obrazac broj 2.</w:t>
      </w:r>
    </w:p>
    <w:p w:rsidR="009B7A08" w:rsidRPr="00A141F8" w:rsidRDefault="009B7A08" w:rsidP="009B7A08">
      <w:r w:rsidRPr="00A141F8">
        <w:t>P O N U D I T E L J : _____________________________________________________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                   Adresa:________________________________________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ab/>
      </w:r>
      <w:r w:rsidRPr="00A141F8">
        <w:tab/>
        <w:t xml:space="preserve">     OIB:_________________________________________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Odgovorna osoba:_________________________________________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Osoba za kontakt:_________________________________________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        Broj ponude: _________________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                 Datum: ______________________ </w:t>
      </w:r>
    </w:p>
    <w:p w:rsidR="009B7A08" w:rsidRPr="00A141F8" w:rsidRDefault="009B7A08" w:rsidP="009B7A08"/>
    <w:p w:rsidR="009B7A08" w:rsidRPr="00A141F8" w:rsidRDefault="009B7A08" w:rsidP="009B7A08">
      <w:pPr>
        <w:jc w:val="center"/>
      </w:pPr>
      <w:r w:rsidRPr="00A141F8">
        <w:t>P O N U D A</w:t>
      </w:r>
    </w:p>
    <w:p w:rsidR="00580470" w:rsidRDefault="00406E44" w:rsidP="009B7A08">
      <w:pPr>
        <w:rPr>
          <w:b/>
        </w:rPr>
      </w:pPr>
      <w:r w:rsidRPr="00406E44">
        <w:rPr>
          <w:b/>
        </w:rPr>
        <w:t>za</w:t>
      </w:r>
      <w:r w:rsidRPr="00BA2DFA">
        <w:rPr>
          <w:b/>
        </w:rPr>
        <w:t xml:space="preserve"> uslug</w:t>
      </w:r>
      <w:r>
        <w:rPr>
          <w:b/>
        </w:rPr>
        <w:t>u</w:t>
      </w:r>
      <w:r w:rsidRPr="00BA2DFA">
        <w:rPr>
          <w:b/>
        </w:rPr>
        <w:t xml:space="preserve"> nadzora nad izvođenjem radova</w:t>
      </w:r>
      <w:r w:rsidR="00580470">
        <w:rPr>
          <w:b/>
          <w:bCs/>
          <w:color w:val="000000"/>
        </w:rPr>
        <w:t xml:space="preserve"> </w:t>
      </w:r>
      <w:r w:rsidR="00580470" w:rsidRPr="004649AB">
        <w:rPr>
          <w:b/>
        </w:rPr>
        <w:t xml:space="preserve">na </w:t>
      </w:r>
      <w:r w:rsidR="00580470">
        <w:rPr>
          <w:b/>
        </w:rPr>
        <w:t>rekonstrukciji i prenamjeni postojeće zgrade na adresi Radićeva 3, Delnice u Narodnu knjižnicu i čitaonicu Delnice</w:t>
      </w:r>
      <w:r w:rsidR="00580470">
        <w:rPr>
          <w:b/>
        </w:rPr>
        <w:t>.</w:t>
      </w:r>
    </w:p>
    <w:p w:rsidR="00406E44" w:rsidRDefault="00406E44" w:rsidP="009B7A08">
      <w:bookmarkStart w:id="1" w:name="_GoBack"/>
      <w:bookmarkEnd w:id="1"/>
      <w:r>
        <w:rPr>
          <w:b/>
          <w:bCs/>
        </w:rPr>
        <w:t xml:space="preserve"> </w:t>
      </w:r>
    </w:p>
    <w:p w:rsidR="009B7A08" w:rsidRPr="00A141F8" w:rsidRDefault="009B7A08" w:rsidP="009B7A08">
      <w:r w:rsidRPr="00A141F8">
        <w:t xml:space="preserve">1. Proučili smo ponudbenu dokumentaciju, upute i podatke koje nam je Naručitelj stavio na raspolaganje. Detaljno smo upoznati s prilikama, te smo spremni u tim uvjetima izvesti uslugu za ukupnu : 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       - vrijednost </w:t>
      </w:r>
      <w:r w:rsidR="00406E44">
        <w:t>usluge</w:t>
      </w:r>
      <w:r w:rsidRPr="00A141F8">
        <w:t xml:space="preserve">: </w:t>
      </w:r>
      <w:r w:rsidRPr="00A141F8">
        <w:tab/>
        <w:t xml:space="preserve">_______________________ , kn. </w:t>
      </w:r>
      <w:r w:rsidRPr="00A141F8">
        <w:tab/>
      </w:r>
    </w:p>
    <w:p w:rsidR="009B7A08" w:rsidRDefault="009B7A08" w:rsidP="009B7A08">
      <w:r w:rsidRPr="00A141F8">
        <w:t xml:space="preserve">(slovima: _______________________________________________________ ) bez PDV-a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                               odnosno: ________________________ kn</w:t>
      </w:r>
    </w:p>
    <w:p w:rsidR="009B7A08" w:rsidRPr="00A141F8" w:rsidRDefault="009B7A08" w:rsidP="009B7A08">
      <w:r w:rsidRPr="00A141F8">
        <w:t xml:space="preserve"> (slovima: ______________________________________________________) sa PDV-om  </w:t>
      </w:r>
    </w:p>
    <w:p w:rsidR="009B7A08" w:rsidRPr="00A141F8" w:rsidRDefault="009B7A08" w:rsidP="009B7A08"/>
    <w:p w:rsidR="009B7A08" w:rsidRPr="00A141F8" w:rsidRDefault="009B7A08" w:rsidP="009B7A08">
      <w:r w:rsidRPr="00A141F8">
        <w:t>1.</w:t>
      </w:r>
      <w:r w:rsidRPr="00A141F8">
        <w:tab/>
        <w:t xml:space="preserve">Ukoliko naša ponuda bude prihvaćena, spremni smo s uslugu započeti odmah po zaključenju ugovora. </w:t>
      </w:r>
    </w:p>
    <w:p w:rsidR="009B7A08" w:rsidRPr="00A141F8" w:rsidRDefault="009B7A08" w:rsidP="009B7A08">
      <w:r w:rsidRPr="00A141F8">
        <w:t>2.</w:t>
      </w:r>
      <w:r w:rsidRPr="00A141F8">
        <w:tab/>
        <w:t>Naša ponuda ostaje pravovaljana 90 dana od dana otvaranja ponuda, pa istu možete prihvatiti do isteka toga roka.</w:t>
      </w:r>
    </w:p>
    <w:p w:rsidR="009B7A08" w:rsidRPr="00A141F8" w:rsidRDefault="009B7A08" w:rsidP="009B7A08">
      <w:r w:rsidRPr="00A141F8">
        <w:t>3.</w:t>
      </w:r>
      <w:r w:rsidRPr="00A141F8">
        <w:tab/>
        <w:t>Izričito izjavljujemo da smo upoznati i prihvaćamo sve uvjete navedene u ponudbenoj dokumentaciji, pravilnike, tehničke standarde i uvjete koji se odnose na predmetnu uslugu.</w:t>
      </w:r>
    </w:p>
    <w:p w:rsidR="009B7A08" w:rsidRPr="00A141F8" w:rsidRDefault="009B7A08" w:rsidP="009B7A08">
      <w:r w:rsidRPr="00A141F8">
        <w:t>4.</w:t>
      </w:r>
      <w:r w:rsidRPr="00A141F8">
        <w:tab/>
        <w:t>Ova ponuda je sastavljena temeljem uput</w:t>
      </w:r>
      <w:r>
        <w:t>a</w:t>
      </w:r>
      <w:r w:rsidRPr="00A141F8">
        <w:t xml:space="preserve"> i Odluke i Zakona iz natječajne dokumentacije, stoga ju ovjeravamo i potpisujemo. </w:t>
      </w:r>
    </w:p>
    <w:p w:rsidR="009B7A08" w:rsidRPr="00A141F8" w:rsidRDefault="009B7A08" w:rsidP="009B7A08"/>
    <w:p w:rsidR="009B7A08" w:rsidRPr="00A141F8" w:rsidRDefault="009B7A08" w:rsidP="009B7A08">
      <w:r w:rsidRPr="00A141F8">
        <w:t xml:space="preserve">P o n u d i t e l j : </w:t>
      </w:r>
    </w:p>
    <w:p w:rsidR="009B7A08" w:rsidRPr="00A141F8" w:rsidRDefault="009B7A08" w:rsidP="009B7A08">
      <w:r w:rsidRPr="00A141F8">
        <w:tab/>
      </w:r>
      <w:r w:rsidRPr="00A141F8">
        <w:tab/>
        <w:t xml:space="preserve">                             M. P.</w:t>
      </w:r>
      <w:r w:rsidRPr="00A141F8">
        <w:tab/>
      </w:r>
      <w:r w:rsidRPr="00A141F8">
        <w:tab/>
      </w:r>
      <w:r w:rsidRPr="00A141F8">
        <w:tab/>
      </w:r>
    </w:p>
    <w:p w:rsidR="009B7A08" w:rsidRPr="00A141F8" w:rsidRDefault="009B7A08" w:rsidP="009B7A08"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  <w:t xml:space="preserve">            ___________________________</w:t>
      </w:r>
    </w:p>
    <w:p w:rsidR="009B7A08" w:rsidRPr="00A141F8" w:rsidRDefault="009B7A08" w:rsidP="009B7A08">
      <w:r w:rsidRPr="00A141F8">
        <w:t xml:space="preserve"> </w:t>
      </w:r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</w:r>
      <w:r w:rsidRPr="00A141F8">
        <w:tab/>
        <w:t xml:space="preserve">                  / potpis ovlaštene osobe/   </w:t>
      </w:r>
    </w:p>
    <w:p w:rsidR="009B7A08" w:rsidRPr="00A141F8" w:rsidRDefault="009B7A08" w:rsidP="009B7A08"/>
    <w:p w:rsidR="009B7A08" w:rsidRPr="00A141F8" w:rsidRDefault="009B7A08" w:rsidP="009B7A08"/>
    <w:p w:rsidR="00DD47E4" w:rsidRDefault="00DD47E4"/>
    <w:sectPr w:rsidR="00DD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C79"/>
    <w:multiLevelType w:val="hybridMultilevel"/>
    <w:tmpl w:val="B15A4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47"/>
    <w:multiLevelType w:val="hybridMultilevel"/>
    <w:tmpl w:val="C8A8746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5A41"/>
    <w:multiLevelType w:val="multilevel"/>
    <w:tmpl w:val="47944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E351BA"/>
    <w:multiLevelType w:val="multilevel"/>
    <w:tmpl w:val="F32A4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83"/>
    <w:rsid w:val="000751C8"/>
    <w:rsid w:val="001436D3"/>
    <w:rsid w:val="00213483"/>
    <w:rsid w:val="002F27F7"/>
    <w:rsid w:val="00406E44"/>
    <w:rsid w:val="0046339F"/>
    <w:rsid w:val="00580470"/>
    <w:rsid w:val="00695615"/>
    <w:rsid w:val="00916E57"/>
    <w:rsid w:val="009B7A08"/>
    <w:rsid w:val="009E1B97"/>
    <w:rsid w:val="009F05FD"/>
    <w:rsid w:val="00BA2DFA"/>
    <w:rsid w:val="00C01F71"/>
    <w:rsid w:val="00D26779"/>
    <w:rsid w:val="00DD47E4"/>
    <w:rsid w:val="00E95365"/>
    <w:rsid w:val="00F4134D"/>
    <w:rsid w:val="00F65016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2EBD"/>
  <w15:chartTrackingRefBased/>
  <w15:docId w15:val="{22D9AD85-49C9-4234-8FD3-9C20D75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67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213483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213483"/>
    <w:rPr>
      <w:color w:val="0563C1"/>
      <w:u w:val="single"/>
    </w:rPr>
  </w:style>
  <w:style w:type="character" w:customStyle="1" w:styleId="DefaultCharChar">
    <w:name w:val="Default Char Char"/>
    <w:link w:val="DefaultChar"/>
    <w:locked/>
    <w:rsid w:val="0021348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Char">
    <w:name w:val="Default Char"/>
    <w:link w:val="DefaultCharChar"/>
    <w:rsid w:val="00213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D267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dlomakpopisaChar">
    <w:name w:val="Odlomak popisa Char"/>
    <w:aliases w:val="Heading 12 Char,heading 1 Char,naslov 1 Char,Naslov 12 Char,Graf Char"/>
    <w:basedOn w:val="Zadanifontodlomka"/>
    <w:link w:val="Odlomakpopisa"/>
    <w:uiPriority w:val="34"/>
    <w:locked/>
    <w:rsid w:val="00C01F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33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3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orka@deln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13</cp:revision>
  <cp:lastPrinted>2019-03-13T10:33:00Z</cp:lastPrinted>
  <dcterms:created xsi:type="dcterms:W3CDTF">2019-03-05T07:21:00Z</dcterms:created>
  <dcterms:modified xsi:type="dcterms:W3CDTF">2019-04-12T08:55:00Z</dcterms:modified>
</cp:coreProperties>
</file>